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630" w:rsidRPr="00732630" w:rsidRDefault="000609C6">
      <w:pPr>
        <w:rPr>
          <w:color w:val="FF0000"/>
          <w:u w:val="single"/>
        </w:rPr>
      </w:pPr>
      <w:r>
        <w:rPr>
          <w:color w:val="FF0000"/>
          <w:u w:val="single"/>
        </w:rPr>
        <w:t>Proszę odpowiedzieć p</w:t>
      </w:r>
      <w:r w:rsidR="00732630" w:rsidRPr="00732630">
        <w:rPr>
          <w:color w:val="FF0000"/>
          <w:u w:val="single"/>
        </w:rPr>
        <w:t>isemnie w zeszycie na ocenę!!!!</w:t>
      </w:r>
    </w:p>
    <w:p w:rsidR="002454C1" w:rsidRDefault="00732630">
      <w:r>
        <w:t>1. Wyjaśnij w jakich okolicznościach doszło do zbrodni katyńskiej? Dlaczego , mimo upływu lat  wciąż budzi ona wielkie emocje?</w:t>
      </w:r>
    </w:p>
    <w:p w:rsidR="00732630" w:rsidRDefault="00732630">
      <w:r>
        <w:t>2. Wyjaśnij , kiedy i w jakim celu zostały powołane Polska Partia Robotnicza i Związek Patriotów Polskich?</w:t>
      </w:r>
    </w:p>
    <w:p w:rsidR="00732630" w:rsidRDefault="00732630">
      <w:r>
        <w:t xml:space="preserve">3. Rozwiń skróty i wpisz jaki charakter miała organizacja : polityczny, wojskowy, </w:t>
      </w:r>
      <w:r w:rsidR="000609C6">
        <w:t>aparat przymusu?</w:t>
      </w:r>
    </w:p>
    <w:p w:rsidR="000609C6" w:rsidRDefault="000609C6">
      <w:r>
        <w:t>PPR, GL, AL., ZPP, KRN, PKWN, MO, MBP, KBW</w:t>
      </w:r>
    </w:p>
    <w:sectPr w:rsidR="000609C6" w:rsidSect="00245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732630"/>
    <w:rsid w:val="000609C6"/>
    <w:rsid w:val="002454C1"/>
    <w:rsid w:val="0073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54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Tomek</cp:lastModifiedBy>
  <cp:revision>2</cp:revision>
  <dcterms:created xsi:type="dcterms:W3CDTF">2020-03-17T18:15:00Z</dcterms:created>
  <dcterms:modified xsi:type="dcterms:W3CDTF">2020-03-17T18:29:00Z</dcterms:modified>
</cp:coreProperties>
</file>